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6B" w:rsidRDefault="00A05D6B">
      <w:r>
        <w:t>PODRĘCZNIKI DLA KLASY 4TMZ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3487"/>
        <w:gridCol w:w="1889"/>
        <w:gridCol w:w="2180"/>
      </w:tblGrid>
      <w:tr w:rsidR="00400609" w:rsidTr="00E64F4A">
        <w:tc>
          <w:tcPr>
            <w:tcW w:w="0" w:type="auto"/>
          </w:tcPr>
          <w:p w:rsidR="00400609" w:rsidRDefault="00A05D6B">
            <w:r>
              <w:t>P</w:t>
            </w:r>
            <w:r w:rsidR="00400609">
              <w:t>rzedmiot</w:t>
            </w:r>
          </w:p>
        </w:tc>
        <w:tc>
          <w:tcPr>
            <w:tcW w:w="0" w:type="auto"/>
          </w:tcPr>
          <w:p w:rsidR="00400609" w:rsidRDefault="00400609">
            <w:r>
              <w:t>Tytuł</w:t>
            </w:r>
          </w:p>
        </w:tc>
        <w:tc>
          <w:tcPr>
            <w:tcW w:w="0" w:type="auto"/>
          </w:tcPr>
          <w:p w:rsidR="00400609" w:rsidRDefault="00400609">
            <w:r>
              <w:t xml:space="preserve">Wydawnictwo </w:t>
            </w:r>
          </w:p>
        </w:tc>
        <w:tc>
          <w:tcPr>
            <w:tcW w:w="0" w:type="auto"/>
          </w:tcPr>
          <w:p w:rsidR="00400609" w:rsidRDefault="00400609">
            <w:r>
              <w:t>autor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Język polski</w:t>
            </w:r>
          </w:p>
        </w:tc>
        <w:tc>
          <w:tcPr>
            <w:tcW w:w="0" w:type="auto"/>
          </w:tcPr>
          <w:p w:rsidR="00400609" w:rsidRDefault="00593C42" w:rsidP="00DB10C3">
            <w:r>
              <w:t xml:space="preserve">1. </w:t>
            </w:r>
            <w:r w:rsidR="00400609">
              <w:t>Przeszłość i dziś. Literatura – język – kultura. Liceum i technikum. Klasa 3, część 2. Podręczni</w:t>
            </w:r>
            <w:r>
              <w:t>k dla szkoły ponadpodstawowej.</w:t>
            </w:r>
            <w:r w:rsidR="00400609">
              <w:br/>
            </w:r>
            <w:r>
              <w:t xml:space="preserve">2. Jacek Kopciński </w:t>
            </w:r>
            <w:r w:rsidR="00400609">
              <w:t>Przeszłość i dziś. Literatura – język – kultura. Liceum i technikum. Klasa 4. Podręczn</w:t>
            </w:r>
            <w:r>
              <w:t>ik dla szkoły ponadpodstawowej.</w:t>
            </w:r>
            <w:r w:rsidR="00400609">
              <w:t xml:space="preserve"> </w:t>
            </w:r>
          </w:p>
        </w:tc>
        <w:tc>
          <w:tcPr>
            <w:tcW w:w="0" w:type="auto"/>
          </w:tcPr>
          <w:p w:rsidR="00400609" w:rsidRDefault="00400609">
            <w:r>
              <w:t>Wydawnictwo Stentor</w:t>
            </w:r>
          </w:p>
        </w:tc>
        <w:tc>
          <w:tcPr>
            <w:tcW w:w="0" w:type="auto"/>
          </w:tcPr>
          <w:p w:rsidR="00400609" w:rsidRDefault="00400609">
            <w:r>
              <w:t>Jacek Kopciński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Język angielski</w:t>
            </w:r>
          </w:p>
        </w:tc>
        <w:tc>
          <w:tcPr>
            <w:tcW w:w="0" w:type="auto"/>
          </w:tcPr>
          <w:p w:rsidR="00400609" w:rsidRDefault="00400609" w:rsidP="00BA5D38">
            <w:r>
              <w:t xml:space="preserve">Język angielski - kontynuacja podręcznika z klasy 3, </w:t>
            </w:r>
          </w:p>
        </w:tc>
        <w:tc>
          <w:tcPr>
            <w:tcW w:w="0" w:type="auto"/>
          </w:tcPr>
          <w:p w:rsidR="00400609" w:rsidRDefault="00400609"/>
        </w:tc>
        <w:tc>
          <w:tcPr>
            <w:tcW w:w="0" w:type="auto"/>
          </w:tcPr>
          <w:p w:rsidR="00400609" w:rsidRDefault="00400609"/>
        </w:tc>
      </w:tr>
      <w:tr w:rsidR="00400609" w:rsidTr="00E64F4A">
        <w:tc>
          <w:tcPr>
            <w:tcW w:w="0" w:type="auto"/>
          </w:tcPr>
          <w:p w:rsidR="00400609" w:rsidRDefault="00400609">
            <w:r>
              <w:t>Język niemiecki</w:t>
            </w:r>
          </w:p>
        </w:tc>
        <w:tc>
          <w:tcPr>
            <w:tcW w:w="0" w:type="auto"/>
          </w:tcPr>
          <w:p w:rsidR="00400609" w:rsidRDefault="00400609" w:rsidP="00400609">
            <w:r>
              <w:t xml:space="preserve">KONTYNUACJA podręcznika </w:t>
            </w:r>
            <w:proofErr w:type="spellStart"/>
            <w:r>
              <w:t>Schritte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3. </w:t>
            </w:r>
          </w:p>
        </w:tc>
        <w:tc>
          <w:tcPr>
            <w:tcW w:w="0" w:type="auto"/>
          </w:tcPr>
          <w:p w:rsidR="00400609" w:rsidRDefault="00400609">
            <w:r>
              <w:t xml:space="preserve">Wydawnictwo </w:t>
            </w:r>
            <w:proofErr w:type="spellStart"/>
            <w:r>
              <w:t>Hueber</w:t>
            </w:r>
            <w:proofErr w:type="spellEnd"/>
          </w:p>
        </w:tc>
        <w:tc>
          <w:tcPr>
            <w:tcW w:w="0" w:type="auto"/>
          </w:tcPr>
          <w:p w:rsidR="00400609" w:rsidRDefault="00400609"/>
        </w:tc>
      </w:tr>
      <w:tr w:rsidR="00400609" w:rsidTr="00E64F4A">
        <w:tc>
          <w:tcPr>
            <w:tcW w:w="0" w:type="auto"/>
          </w:tcPr>
          <w:p w:rsidR="00400609" w:rsidRDefault="00A05D6B">
            <w:r>
              <w:t>H</w:t>
            </w:r>
            <w:r w:rsidR="00400609">
              <w:t>istoria</w:t>
            </w:r>
          </w:p>
        </w:tc>
        <w:tc>
          <w:tcPr>
            <w:tcW w:w="0" w:type="auto"/>
          </w:tcPr>
          <w:p w:rsidR="00400609" w:rsidRDefault="00400609" w:rsidP="00BA5D38">
            <w:r>
              <w:t>Historia 4 Podręcznik Zakres podstawowy, cz. 1 i 2</w:t>
            </w:r>
            <w:r>
              <w:br/>
            </w:r>
          </w:p>
        </w:tc>
        <w:tc>
          <w:tcPr>
            <w:tcW w:w="0" w:type="auto"/>
          </w:tcPr>
          <w:p w:rsidR="00400609" w:rsidRDefault="00925A50">
            <w:r>
              <w:t>Operon</w:t>
            </w:r>
          </w:p>
        </w:tc>
        <w:tc>
          <w:tcPr>
            <w:tcW w:w="0" w:type="auto"/>
          </w:tcPr>
          <w:p w:rsidR="00400609" w:rsidRDefault="00400609">
            <w:r>
              <w:t>Mirosław Ustrzycki, Janusz Ustrzycki</w:t>
            </w:r>
          </w:p>
        </w:tc>
      </w:tr>
      <w:tr w:rsidR="00400609" w:rsidTr="00E64F4A">
        <w:tc>
          <w:tcPr>
            <w:tcW w:w="0" w:type="auto"/>
          </w:tcPr>
          <w:p w:rsidR="00400609" w:rsidRDefault="00A05D6B">
            <w:proofErr w:type="spellStart"/>
            <w:r>
              <w:t>Wos</w:t>
            </w:r>
            <w:proofErr w:type="spellEnd"/>
          </w:p>
        </w:tc>
        <w:tc>
          <w:tcPr>
            <w:tcW w:w="0" w:type="auto"/>
          </w:tcPr>
          <w:p w:rsidR="00400609" w:rsidRDefault="007D28CC" w:rsidP="007D28CC">
            <w:proofErr w:type="spellStart"/>
            <w:r>
              <w:t>Wos</w:t>
            </w:r>
            <w:proofErr w:type="spellEnd"/>
            <w:r>
              <w:t xml:space="preserve"> poziom podstawowy cz.1, </w:t>
            </w:r>
          </w:p>
        </w:tc>
        <w:tc>
          <w:tcPr>
            <w:tcW w:w="0" w:type="auto"/>
          </w:tcPr>
          <w:p w:rsidR="00400609" w:rsidRDefault="007D28CC">
            <w:r>
              <w:t>Operon</w:t>
            </w:r>
          </w:p>
        </w:tc>
        <w:tc>
          <w:tcPr>
            <w:tcW w:w="0" w:type="auto"/>
          </w:tcPr>
          <w:p w:rsidR="00400609" w:rsidRDefault="007D28CC">
            <w:r>
              <w:t xml:space="preserve">Z. Smutek,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>,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Geografia</w:t>
            </w:r>
          </w:p>
        </w:tc>
        <w:tc>
          <w:tcPr>
            <w:tcW w:w="0" w:type="auto"/>
          </w:tcPr>
          <w:p w:rsidR="00400609" w:rsidRDefault="00400609" w:rsidP="00BA5D38">
            <w:r>
              <w:t xml:space="preserve">Geografia: Geografia poziom podstawowy cz.3 </w:t>
            </w:r>
          </w:p>
        </w:tc>
        <w:tc>
          <w:tcPr>
            <w:tcW w:w="0" w:type="auto"/>
          </w:tcPr>
          <w:p w:rsidR="00400609" w:rsidRDefault="00400609">
            <w:r>
              <w:t>Operon</w:t>
            </w:r>
          </w:p>
        </w:tc>
        <w:tc>
          <w:tcPr>
            <w:tcW w:w="0" w:type="auto"/>
          </w:tcPr>
          <w:p w:rsidR="00400609" w:rsidRDefault="00400609">
            <w:r>
              <w:t>Zbigniew Zaniewicz</w:t>
            </w:r>
          </w:p>
        </w:tc>
      </w:tr>
      <w:tr w:rsidR="00400609" w:rsidTr="00E64F4A">
        <w:tc>
          <w:tcPr>
            <w:tcW w:w="0" w:type="auto"/>
          </w:tcPr>
          <w:p w:rsidR="00400609" w:rsidRDefault="00A05D6B">
            <w:r>
              <w:t>C</w:t>
            </w:r>
            <w:r w:rsidR="00400609">
              <w:t>hemia</w:t>
            </w:r>
          </w:p>
        </w:tc>
        <w:tc>
          <w:tcPr>
            <w:tcW w:w="0" w:type="auto"/>
          </w:tcPr>
          <w:p w:rsidR="00400609" w:rsidRDefault="00400609" w:rsidP="00DB10C3">
            <w:r>
              <w:t>To je</w:t>
            </w:r>
            <w:r w:rsidR="00593C42">
              <w:t>st chemia 2 chemia organiczna "</w:t>
            </w:r>
            <w:r>
              <w:t>Podręcznik dla liceum ogólnokształcącego i technikum</w:t>
            </w:r>
            <w:r>
              <w:br/>
              <w:t>Zakres podstawowy</w:t>
            </w:r>
            <w:r>
              <w:br/>
            </w:r>
          </w:p>
        </w:tc>
        <w:tc>
          <w:tcPr>
            <w:tcW w:w="0" w:type="auto"/>
          </w:tcPr>
          <w:p w:rsidR="00400609" w:rsidRDefault="00400609">
            <w:r>
              <w:t>Nowa era</w:t>
            </w:r>
          </w:p>
        </w:tc>
        <w:tc>
          <w:tcPr>
            <w:tcW w:w="0" w:type="auto"/>
          </w:tcPr>
          <w:p w:rsidR="00400609" w:rsidRDefault="00400609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Mrziigod</w:t>
            </w:r>
            <w:proofErr w:type="spellEnd"/>
          </w:p>
        </w:tc>
      </w:tr>
      <w:tr w:rsidR="00400609" w:rsidTr="00E64F4A">
        <w:tc>
          <w:tcPr>
            <w:tcW w:w="0" w:type="auto"/>
          </w:tcPr>
          <w:p w:rsidR="00400609" w:rsidRDefault="00A05D6B">
            <w:r>
              <w:t>F</w:t>
            </w:r>
            <w:r w:rsidR="00400609">
              <w:t>izyka</w:t>
            </w:r>
          </w:p>
        </w:tc>
        <w:tc>
          <w:tcPr>
            <w:tcW w:w="0" w:type="auto"/>
          </w:tcPr>
          <w:p w:rsidR="00400609" w:rsidRDefault="00400609" w:rsidP="00DB10C3">
            <w:r>
              <w:t>Odk</w:t>
            </w:r>
            <w:r w:rsidR="00593C42">
              <w:t>ryć fizykę 3. Poziom podstawowy</w:t>
            </w:r>
            <w:r>
              <w:br/>
            </w:r>
          </w:p>
        </w:tc>
        <w:tc>
          <w:tcPr>
            <w:tcW w:w="0" w:type="auto"/>
          </w:tcPr>
          <w:p w:rsidR="00400609" w:rsidRDefault="00400609">
            <w:r>
              <w:t>Nowa era</w:t>
            </w:r>
          </w:p>
        </w:tc>
        <w:tc>
          <w:tcPr>
            <w:tcW w:w="0" w:type="auto"/>
          </w:tcPr>
          <w:p w:rsidR="00400609" w:rsidRDefault="00400609">
            <w:r>
              <w:t>Marcin Braun, Weronika Śliwa</w:t>
            </w:r>
          </w:p>
        </w:tc>
      </w:tr>
      <w:tr w:rsidR="00400609" w:rsidTr="00E64F4A">
        <w:tc>
          <w:tcPr>
            <w:tcW w:w="0" w:type="auto"/>
          </w:tcPr>
          <w:p w:rsidR="00400609" w:rsidRDefault="00A05D6B">
            <w:r>
              <w:t>M</w:t>
            </w:r>
            <w:r w:rsidR="00400609">
              <w:t>atematyka</w:t>
            </w:r>
          </w:p>
        </w:tc>
        <w:tc>
          <w:tcPr>
            <w:tcW w:w="0" w:type="auto"/>
          </w:tcPr>
          <w:p w:rsidR="00400609" w:rsidRDefault="00400609" w:rsidP="00BA5D38">
            <w:r>
              <w:t>Matematyka. Podręcznik do liceów i techników. Zakres podstawowy. Klasa 3.</w:t>
            </w:r>
            <w:r>
              <w:br/>
            </w:r>
            <w:r>
              <w:br/>
              <w:t>podstawa programowa 2019</w:t>
            </w:r>
            <w:r>
              <w:br/>
            </w:r>
          </w:p>
        </w:tc>
        <w:tc>
          <w:tcPr>
            <w:tcW w:w="0" w:type="auto"/>
          </w:tcPr>
          <w:p w:rsidR="00400609" w:rsidRDefault="00400609">
            <w:r>
              <w:t>Wydawnictwo Oficyna Edukacyjna Krzysztof Pazdro</w:t>
            </w:r>
          </w:p>
        </w:tc>
        <w:tc>
          <w:tcPr>
            <w:tcW w:w="0" w:type="auto"/>
          </w:tcPr>
          <w:p w:rsidR="00400609" w:rsidRDefault="00400609"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Świda</w:t>
            </w:r>
            <w:proofErr w:type="spellEnd"/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Fizyka rozszerzenie</w:t>
            </w:r>
          </w:p>
        </w:tc>
        <w:tc>
          <w:tcPr>
            <w:tcW w:w="0" w:type="auto"/>
          </w:tcPr>
          <w:p w:rsidR="00400609" w:rsidRDefault="00400609" w:rsidP="00DB10C3">
            <w:r>
              <w:t>Zrozumieć fizykę 3</w:t>
            </w:r>
            <w:r>
              <w:br/>
              <w:t>Podręcznik dla liceum ogólnokształcącego i technikum zakres rozszerzony</w:t>
            </w:r>
          </w:p>
        </w:tc>
        <w:tc>
          <w:tcPr>
            <w:tcW w:w="0" w:type="auto"/>
          </w:tcPr>
          <w:p w:rsidR="00400609" w:rsidRDefault="00400609">
            <w:r>
              <w:t>Nowa era</w:t>
            </w:r>
          </w:p>
        </w:tc>
        <w:tc>
          <w:tcPr>
            <w:tcW w:w="0" w:type="auto"/>
          </w:tcPr>
          <w:p w:rsidR="00400609" w:rsidRDefault="00400609">
            <w:r>
              <w:t xml:space="preserve">Marcin Braun, Agnieszka </w:t>
            </w:r>
            <w:proofErr w:type="spellStart"/>
            <w:r>
              <w:t>Byczuk</w:t>
            </w:r>
            <w:proofErr w:type="spellEnd"/>
            <w:r>
              <w:t xml:space="preserve">, Krzysztof </w:t>
            </w:r>
            <w:proofErr w:type="spellStart"/>
            <w:r>
              <w:t>Byczuk</w:t>
            </w:r>
            <w:proofErr w:type="spellEnd"/>
            <w:r>
              <w:t>, Elżbieta Wójtowicz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Organizacja procesów produkcji</w:t>
            </w:r>
          </w:p>
        </w:tc>
        <w:tc>
          <w:tcPr>
            <w:tcW w:w="0" w:type="auto"/>
          </w:tcPr>
          <w:p w:rsidR="00400609" w:rsidRDefault="00400609">
            <w:r>
              <w:t>Projektowanie procesów technologicznych typowych c</w:t>
            </w:r>
            <w:r w:rsidR="00593C42">
              <w:t>zęści maszyn</w:t>
            </w:r>
          </w:p>
        </w:tc>
        <w:tc>
          <w:tcPr>
            <w:tcW w:w="0" w:type="auto"/>
          </w:tcPr>
          <w:p w:rsidR="00400609" w:rsidRDefault="00400609">
            <w:r>
              <w:t>Wydawnictwo naukowo techniczne</w:t>
            </w:r>
          </w:p>
        </w:tc>
        <w:tc>
          <w:tcPr>
            <w:tcW w:w="0" w:type="auto"/>
          </w:tcPr>
          <w:p w:rsidR="00400609" w:rsidRDefault="00400609">
            <w:r>
              <w:t xml:space="preserve">Mieczysław </w:t>
            </w:r>
            <w:proofErr w:type="spellStart"/>
            <w:r>
              <w:t>Feld</w:t>
            </w:r>
            <w:proofErr w:type="spellEnd"/>
          </w:p>
        </w:tc>
      </w:tr>
      <w:tr w:rsidR="00A05D6B" w:rsidTr="00E64F4A">
        <w:tc>
          <w:tcPr>
            <w:tcW w:w="0" w:type="auto"/>
            <w:vMerge w:val="restart"/>
          </w:tcPr>
          <w:p w:rsidR="00A05D6B" w:rsidRDefault="00A05D6B" w:rsidP="00D41732">
            <w:r>
              <w:t>Biologia rozszerzenie</w:t>
            </w:r>
          </w:p>
        </w:tc>
        <w:tc>
          <w:tcPr>
            <w:tcW w:w="0" w:type="auto"/>
          </w:tcPr>
          <w:p w:rsidR="00A05D6B" w:rsidRDefault="00A05D6B" w:rsidP="009561BC">
            <w:r>
              <w:t xml:space="preserve">Biologia na czasie 2 zakres rozszerzony </w:t>
            </w:r>
          </w:p>
          <w:p w:rsidR="00A05D6B" w:rsidRDefault="00A05D6B"/>
        </w:tc>
        <w:tc>
          <w:tcPr>
            <w:tcW w:w="0" w:type="auto"/>
          </w:tcPr>
          <w:p w:rsidR="00A05D6B" w:rsidRDefault="00A05D6B">
            <w:r>
              <w:t>Nowa Era</w:t>
            </w:r>
            <w:bookmarkStart w:id="0" w:name="_GoBack"/>
            <w:bookmarkEnd w:id="0"/>
          </w:p>
        </w:tc>
        <w:tc>
          <w:tcPr>
            <w:tcW w:w="0" w:type="auto"/>
          </w:tcPr>
          <w:p w:rsidR="00A05D6B" w:rsidRDefault="00A05D6B">
            <w:r>
              <w:t>Marek Guzik, Ryszard Kozik, Władysław Zamachowski</w:t>
            </w:r>
          </w:p>
        </w:tc>
      </w:tr>
      <w:tr w:rsidR="00A05D6B" w:rsidTr="00E64F4A">
        <w:tc>
          <w:tcPr>
            <w:tcW w:w="0" w:type="auto"/>
            <w:vMerge/>
          </w:tcPr>
          <w:p w:rsidR="00A05D6B" w:rsidRDefault="00A05D6B"/>
        </w:tc>
        <w:tc>
          <w:tcPr>
            <w:tcW w:w="0" w:type="auto"/>
          </w:tcPr>
          <w:p w:rsidR="00A05D6B" w:rsidRDefault="00A05D6B" w:rsidP="00593C42">
            <w:r>
              <w:t xml:space="preserve">Biologia na czasie 3 zakres rozszerzony </w:t>
            </w:r>
          </w:p>
        </w:tc>
        <w:tc>
          <w:tcPr>
            <w:tcW w:w="0" w:type="auto"/>
          </w:tcPr>
          <w:p w:rsidR="00A05D6B" w:rsidRDefault="00A05D6B">
            <w:r>
              <w:t>Nowa Era</w:t>
            </w:r>
          </w:p>
        </w:tc>
        <w:tc>
          <w:tcPr>
            <w:tcW w:w="0" w:type="auto"/>
          </w:tcPr>
          <w:p w:rsidR="00A05D6B" w:rsidRDefault="00A05D6B">
            <w:r>
              <w:t xml:space="preserve">Franciszek Dubert, Marek Guzik, Anna </w:t>
            </w:r>
            <w:proofErr w:type="spellStart"/>
            <w:r>
              <w:t>Helmin</w:t>
            </w:r>
            <w:proofErr w:type="spellEnd"/>
            <w:r>
              <w:t xml:space="preserve">, Jolanta Holeczek, Stanisław Krawczyk, </w:t>
            </w:r>
            <w:r>
              <w:br/>
            </w:r>
            <w:r>
              <w:lastRenderedPageBreak/>
              <w:t>Władysław Zamachowski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lastRenderedPageBreak/>
              <w:t>Działalność gospodarcza</w:t>
            </w:r>
          </w:p>
        </w:tc>
        <w:tc>
          <w:tcPr>
            <w:tcW w:w="0" w:type="auto"/>
          </w:tcPr>
          <w:p w:rsidR="00400609" w:rsidRDefault="00234556">
            <w:r>
              <w:t>Informacja we wrześniu</w:t>
            </w:r>
          </w:p>
        </w:tc>
        <w:tc>
          <w:tcPr>
            <w:tcW w:w="0" w:type="auto"/>
          </w:tcPr>
          <w:p w:rsidR="00400609" w:rsidRDefault="00400609"/>
        </w:tc>
        <w:tc>
          <w:tcPr>
            <w:tcW w:w="0" w:type="auto"/>
          </w:tcPr>
          <w:p w:rsidR="00400609" w:rsidRDefault="00400609"/>
        </w:tc>
      </w:tr>
      <w:tr w:rsidR="00400609" w:rsidTr="00E64F4A">
        <w:tc>
          <w:tcPr>
            <w:tcW w:w="0" w:type="auto"/>
          </w:tcPr>
          <w:p w:rsidR="00400609" w:rsidRDefault="00400609">
            <w:r>
              <w:t>Zasady żywienia człowieka</w:t>
            </w:r>
          </w:p>
        </w:tc>
        <w:tc>
          <w:tcPr>
            <w:tcW w:w="0" w:type="auto"/>
          </w:tcPr>
          <w:p w:rsidR="00400609" w:rsidRDefault="00400609" w:rsidP="00BA5D38">
            <w:r>
              <w:t>Zasady żywienia. Podręcznik do nauki zawodu</w:t>
            </w:r>
            <w:r>
              <w:br/>
              <w:t>technik żywienia i usług gastronomicznych. Część</w:t>
            </w:r>
            <w:r>
              <w:br/>
              <w:t xml:space="preserve">I </w:t>
            </w:r>
            <w:proofErr w:type="spellStart"/>
            <w:r>
              <w:t>i</w:t>
            </w:r>
            <w:proofErr w:type="spellEnd"/>
            <w:r w:rsidR="00593C42">
              <w:t xml:space="preserve"> II</w:t>
            </w:r>
            <w:r>
              <w:br/>
            </w:r>
          </w:p>
        </w:tc>
        <w:tc>
          <w:tcPr>
            <w:tcW w:w="0" w:type="auto"/>
          </w:tcPr>
          <w:p w:rsidR="00400609" w:rsidRDefault="00400609">
            <w:r>
              <w:t>WSiP</w:t>
            </w:r>
          </w:p>
        </w:tc>
        <w:tc>
          <w:tcPr>
            <w:tcW w:w="0" w:type="auto"/>
          </w:tcPr>
          <w:p w:rsidR="00400609" w:rsidRDefault="00400609">
            <w:r>
              <w:t>D. Czerwińska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Rachunkowość w gastronomii</w:t>
            </w:r>
          </w:p>
        </w:tc>
        <w:tc>
          <w:tcPr>
            <w:tcW w:w="0" w:type="auto"/>
          </w:tcPr>
          <w:p w:rsidR="00400609" w:rsidRDefault="00593C42" w:rsidP="00BA5D38">
            <w:r>
              <w:t xml:space="preserve">Organizacja żywienia i </w:t>
            </w:r>
            <w:proofErr w:type="spellStart"/>
            <w:r>
              <w:t>usług</w:t>
            </w:r>
            <w:r w:rsidR="00400609">
              <w:t>gastronomicznych</w:t>
            </w:r>
            <w:proofErr w:type="spellEnd"/>
            <w:r w:rsidR="00400609">
              <w:t xml:space="preserve"> cz. 2 </w:t>
            </w:r>
            <w:proofErr w:type="spellStart"/>
            <w:r w:rsidR="00400609">
              <w:t>wyd</w:t>
            </w:r>
            <w:proofErr w:type="spellEnd"/>
          </w:p>
        </w:tc>
        <w:tc>
          <w:tcPr>
            <w:tcW w:w="0" w:type="auto"/>
          </w:tcPr>
          <w:p w:rsidR="00400609" w:rsidRDefault="00400609">
            <w:r>
              <w:t>wyd. WSiP</w:t>
            </w:r>
          </w:p>
        </w:tc>
        <w:tc>
          <w:tcPr>
            <w:tcW w:w="0" w:type="auto"/>
          </w:tcPr>
          <w:p w:rsidR="00400609" w:rsidRDefault="00400609">
            <w:r>
              <w:t>Joanna Duda, Sebastian Krzywda , Marzanna Zienkiewicz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Język angielski zawodowy</w:t>
            </w:r>
          </w:p>
        </w:tc>
        <w:tc>
          <w:tcPr>
            <w:tcW w:w="0" w:type="auto"/>
          </w:tcPr>
          <w:p w:rsidR="00400609" w:rsidRDefault="00400609">
            <w:r>
              <w:t>- informacja we wrześniu</w:t>
            </w:r>
          </w:p>
        </w:tc>
        <w:tc>
          <w:tcPr>
            <w:tcW w:w="0" w:type="auto"/>
          </w:tcPr>
          <w:p w:rsidR="00400609" w:rsidRDefault="00400609"/>
        </w:tc>
        <w:tc>
          <w:tcPr>
            <w:tcW w:w="0" w:type="auto"/>
          </w:tcPr>
          <w:p w:rsidR="00400609" w:rsidRDefault="00400609"/>
        </w:tc>
      </w:tr>
      <w:tr w:rsidR="00400609" w:rsidTr="00E64F4A">
        <w:tc>
          <w:tcPr>
            <w:tcW w:w="0" w:type="auto"/>
          </w:tcPr>
          <w:p w:rsidR="00400609" w:rsidRDefault="00400609">
            <w:r>
              <w:t>Marketing w gastronomii</w:t>
            </w:r>
          </w:p>
        </w:tc>
        <w:tc>
          <w:tcPr>
            <w:tcW w:w="0" w:type="auto"/>
          </w:tcPr>
          <w:p w:rsidR="00400609" w:rsidRDefault="00400609" w:rsidP="00BA5D38">
            <w:r>
              <w:t xml:space="preserve">Organizacja żywienia i usług gastronomicznych cz. 2 wyd. </w:t>
            </w:r>
          </w:p>
        </w:tc>
        <w:tc>
          <w:tcPr>
            <w:tcW w:w="0" w:type="auto"/>
          </w:tcPr>
          <w:p w:rsidR="00400609" w:rsidRDefault="00400609">
            <w:r>
              <w:t>wyd. WSiP</w:t>
            </w:r>
          </w:p>
        </w:tc>
        <w:tc>
          <w:tcPr>
            <w:tcW w:w="0" w:type="auto"/>
          </w:tcPr>
          <w:p w:rsidR="00400609" w:rsidRDefault="00400609">
            <w:r>
              <w:t>Joanna Duda, Sebastian Krzywda , Marzanna Zienkiewicz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Planowanie żywienia</w:t>
            </w:r>
          </w:p>
        </w:tc>
        <w:tc>
          <w:tcPr>
            <w:tcW w:w="0" w:type="auto"/>
          </w:tcPr>
          <w:p w:rsidR="00400609" w:rsidRDefault="00400609" w:rsidP="00BA5D38">
            <w:r>
              <w:t>Pracowania organizacji żywienia. Organizacja</w:t>
            </w:r>
            <w:r>
              <w:br/>
              <w:t>żywienia i usług gastronomicznych. Kwalifikacj</w:t>
            </w:r>
            <w:r w:rsidR="00593C42">
              <w:t>a</w:t>
            </w:r>
            <w:r w:rsidR="00593C42">
              <w:br/>
              <w:t>T.15</w:t>
            </w:r>
            <w:r>
              <w:t xml:space="preserve"> </w:t>
            </w:r>
            <w:r>
              <w:br/>
            </w:r>
          </w:p>
        </w:tc>
        <w:tc>
          <w:tcPr>
            <w:tcW w:w="0" w:type="auto"/>
          </w:tcPr>
          <w:p w:rsidR="00400609" w:rsidRDefault="00400609">
            <w:r>
              <w:t>WSiP</w:t>
            </w:r>
          </w:p>
        </w:tc>
        <w:tc>
          <w:tcPr>
            <w:tcW w:w="0" w:type="auto"/>
          </w:tcPr>
          <w:p w:rsidR="00400609" w:rsidRDefault="00400609">
            <w:r>
              <w:t>J. Duda</w:t>
            </w:r>
            <w:r>
              <w:br/>
              <w:t>S. Krzywda</w:t>
            </w:r>
          </w:p>
        </w:tc>
      </w:tr>
      <w:tr w:rsidR="00400609" w:rsidTr="00E64F4A">
        <w:tc>
          <w:tcPr>
            <w:tcW w:w="0" w:type="auto"/>
          </w:tcPr>
          <w:p w:rsidR="00400609" w:rsidRDefault="00400609">
            <w:r>
              <w:t>Obsługa klientów w gastronomii</w:t>
            </w:r>
          </w:p>
        </w:tc>
        <w:tc>
          <w:tcPr>
            <w:tcW w:w="0" w:type="auto"/>
          </w:tcPr>
          <w:p w:rsidR="00400609" w:rsidRDefault="00400609" w:rsidP="00BA5D38">
            <w:r>
              <w:t xml:space="preserve">Organizacja żywienia i usług gastronomicznych cz. 2 wyd. </w:t>
            </w:r>
          </w:p>
        </w:tc>
        <w:tc>
          <w:tcPr>
            <w:tcW w:w="0" w:type="auto"/>
          </w:tcPr>
          <w:p w:rsidR="00400609" w:rsidRDefault="00400609">
            <w:r>
              <w:t>wyd. WSiP</w:t>
            </w:r>
          </w:p>
        </w:tc>
        <w:tc>
          <w:tcPr>
            <w:tcW w:w="0" w:type="auto"/>
          </w:tcPr>
          <w:p w:rsidR="00400609" w:rsidRDefault="00400609">
            <w:r>
              <w:t>Joanna Duda, Sebastian Krzywda , Marzanna Zienkiewicz</w:t>
            </w:r>
          </w:p>
        </w:tc>
      </w:tr>
    </w:tbl>
    <w:p w:rsidR="001F57C6" w:rsidRDefault="001F57C6"/>
    <w:sectPr w:rsidR="001F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A"/>
    <w:rsid w:val="001F57C6"/>
    <w:rsid w:val="00234556"/>
    <w:rsid w:val="00260762"/>
    <w:rsid w:val="00400609"/>
    <w:rsid w:val="004B4345"/>
    <w:rsid w:val="00593C42"/>
    <w:rsid w:val="007D28CC"/>
    <w:rsid w:val="00925A50"/>
    <w:rsid w:val="009561BC"/>
    <w:rsid w:val="00A05D6B"/>
    <w:rsid w:val="00BA5D38"/>
    <w:rsid w:val="00DB10C3"/>
    <w:rsid w:val="00E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gosia</cp:lastModifiedBy>
  <cp:revision>11</cp:revision>
  <dcterms:created xsi:type="dcterms:W3CDTF">2022-06-19T18:25:00Z</dcterms:created>
  <dcterms:modified xsi:type="dcterms:W3CDTF">2022-07-01T12:41:00Z</dcterms:modified>
</cp:coreProperties>
</file>